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319" w:lineRule="exact"/>
        <w:rPr>
          <w:rFonts w:hint="eastAsia" w:ascii="OEQOHJ+ºÚÌå" w:hAnsi="OEQOHJ+ºÚÌå" w:eastAsia="宋体" w:cs="OEQOHJ+ºÚÌå"/>
          <w:color w:val="000000"/>
          <w:sz w:val="32"/>
          <w:szCs w:val="22"/>
          <w:lang w:val="en-US" w:eastAsia="zh-CN" w:bidi="ar-S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 xml:space="preserve">5            </w:t>
      </w:r>
      <w:bookmarkStart w:id="0" w:name="_GoBack"/>
    </w:p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 w:eastAsia="宋体"/>
          <w:sz w:val="44"/>
          <w:szCs w:val="44"/>
          <w:lang w:val="en-US" w:eastAsia="zh-CN"/>
        </w:rPr>
        <w:t>特种设备安全管理负责人报名汇总表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4"/>
        <w:gridCol w:w="946"/>
        <w:gridCol w:w="3104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150" w:type="dxa"/>
            <w:gridSpan w:val="6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联系电话(手机)</w:t>
            </w: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合住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合住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合住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单住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100" w:type="dxa"/>
            <w:gridSpan w:val="4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eastAsia="宋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EQOHJ+ºÚÌå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NKADWN+ËÎÌå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CGTTHT+ËÎÌå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PVVOEH+ºÚÌå">
    <w:altName w:val="Segoe Print"/>
    <w:panose1 w:val="02010609060101010101"/>
    <w:charset w:val="01"/>
    <w:family w:val="modern"/>
    <w:pitch w:val="default"/>
    <w:sig w:usb0="00000000" w:usb1="00000000" w:usb2="01010101" w:usb3="01010101" w:csb0="01010101" w:csb1="01010101"/>
  </w:font>
  <w:font w:name="WKVOHC+ËÎÌå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OFEWCT+ËÎÌå">
    <w:altName w:val="Verdana"/>
    <w:panose1 w:val="02010600030101010101"/>
    <w:charset w:val="01"/>
    <w:family w:val="auto"/>
    <w:pitch w:val="default"/>
    <w:sig w:usb0="00000000" w:usb1="00000000" w:usb2="01010101" w:usb3="01010101" w:csb0="01010101" w:csb1="01010101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D61C2"/>
    <w:rsid w:val="7BA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2019-03-27T07:40:00Z</dcterms:created>
  <dc:creator>尚斐</dc:creator>
  <cp:lastModifiedBy>尚斐</cp:lastModifiedBy>
  <dcterms:modified xsi:type="dcterms:W3CDTF">2019-03-27T07:58:32Z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